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BE7CB" w14:textId="5399D0E8" w:rsidR="0023589C" w:rsidRPr="00E666D6" w:rsidRDefault="0023589C" w:rsidP="00E666D6">
      <w:pPr>
        <w:ind w:left="4248" w:firstLine="708"/>
        <w:rPr>
          <w:rFonts w:ascii="Arial" w:hAnsi="Arial" w:cs="Arial"/>
          <w:b/>
          <w:i/>
          <w:iCs/>
        </w:rPr>
      </w:pPr>
      <w:r w:rsidRPr="00E666D6">
        <w:rPr>
          <w:rFonts w:ascii="Arial" w:hAnsi="Arial" w:cs="Arial"/>
          <w:b/>
          <w:i/>
          <w:iCs/>
        </w:rPr>
        <w:t>Załącznik nr 8</w:t>
      </w:r>
      <w:r w:rsidR="00903246" w:rsidRPr="00E666D6">
        <w:rPr>
          <w:rFonts w:ascii="Arial" w:hAnsi="Arial" w:cs="Arial"/>
          <w:b/>
          <w:i/>
          <w:iCs/>
        </w:rPr>
        <w:t xml:space="preserve"> do zapytania ofertowego</w:t>
      </w:r>
    </w:p>
    <w:p w14:paraId="61382006" w14:textId="77777777" w:rsidR="0023589C" w:rsidRDefault="0023589C" w:rsidP="0023589C">
      <w:pPr>
        <w:jc w:val="center"/>
        <w:rPr>
          <w:rFonts w:ascii="Arial Narrow" w:hAnsi="Arial Narrow"/>
          <w:b/>
        </w:rPr>
      </w:pPr>
    </w:p>
    <w:p w14:paraId="413178BF" w14:textId="4BBB3617" w:rsidR="0023589C" w:rsidRPr="00E666D6" w:rsidRDefault="0023589C" w:rsidP="0023589C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W związku z przetwarzaniem danych osobowych, na podstawie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informuję, że:</w:t>
      </w:r>
    </w:p>
    <w:p w14:paraId="21F206D0" w14:textId="6816F342" w:rsidR="0023589C" w:rsidRPr="00E666D6" w:rsidRDefault="0023589C" w:rsidP="0023589C">
      <w:pPr>
        <w:pStyle w:val="Akapitzlist"/>
        <w:numPr>
          <w:ilvl w:val="0"/>
          <w:numId w:val="3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Administratorem Państwa danych osobowych jest Wojewódzki Urząd Pracy </w:t>
      </w:r>
      <w:r w:rsidR="00E666D6"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 xml:space="preserve">z siedzibą w Poznaniu przy ul. Szyperskiej 14. Z administratorem danych można się skontaktować poprzez adres mailowy </w:t>
      </w:r>
      <w:hyperlink r:id="rId8" w:history="1">
        <w:r w:rsidRPr="00E666D6">
          <w:rPr>
            <w:rStyle w:val="Hipercze"/>
            <w:rFonts w:ascii="Arial" w:hAnsi="Arial" w:cs="Arial"/>
            <w:sz w:val="24"/>
            <w:szCs w:val="24"/>
          </w:rPr>
          <w:t>wup@wup.poznan.pl</w:t>
        </w:r>
      </w:hyperlink>
      <w:r w:rsidRPr="00E666D6">
        <w:rPr>
          <w:rFonts w:ascii="Arial" w:hAnsi="Arial" w:cs="Arial"/>
          <w:sz w:val="24"/>
          <w:szCs w:val="24"/>
        </w:rPr>
        <w:t>, telefonicznie pod numerem 61 846 38 19 lub pisemnie na adres siedziby administratora.</w:t>
      </w:r>
    </w:p>
    <w:p w14:paraId="5CFC21B8" w14:textId="786E7812" w:rsidR="0023589C" w:rsidRPr="00E666D6" w:rsidRDefault="0023589C" w:rsidP="0023589C">
      <w:pPr>
        <w:pStyle w:val="Akapitzlist"/>
        <w:numPr>
          <w:ilvl w:val="0"/>
          <w:numId w:val="3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Wojewódzki Urząd Pracy w Poznaniu wyznaczył inspektora ochrony danych, </w:t>
      </w:r>
      <w:r w:rsidR="00E666D6"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 xml:space="preserve">z którym można się skontaktować poprzez email </w:t>
      </w:r>
      <w:hyperlink r:id="rId9" w:history="1">
        <w:r w:rsidRPr="00E666D6">
          <w:rPr>
            <w:rStyle w:val="Hipercze"/>
            <w:rFonts w:ascii="Arial" w:hAnsi="Arial" w:cs="Arial"/>
            <w:sz w:val="24"/>
            <w:szCs w:val="24"/>
          </w:rPr>
          <w:t>ochronadanych@wup.poznan.pl</w:t>
        </w:r>
      </w:hyperlink>
      <w:r w:rsidRPr="00E666D6">
        <w:rPr>
          <w:rFonts w:ascii="Arial" w:hAnsi="Arial" w:cs="Arial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praw związanych</w:t>
      </w:r>
      <w:r w:rsidR="00E666D6"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z</w:t>
      </w:r>
      <w:r w:rsidR="00E666D6"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przetwarzaniem danych, którego dokonuje Wojewódzki Urząd Pracy w Poznaniu.</w:t>
      </w:r>
    </w:p>
    <w:p w14:paraId="4FA6669C" w14:textId="344318FF" w:rsidR="0023589C" w:rsidRPr="00E666D6" w:rsidRDefault="0023589C" w:rsidP="0023589C">
      <w:pPr>
        <w:pStyle w:val="Akapitzlist"/>
        <w:numPr>
          <w:ilvl w:val="0"/>
          <w:numId w:val="3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Państwa dane będą przetwarzane w celu przeprowadzenia zapytania ofertowego, wyboru wykonawcy oraz archiwalnym a przetwarzanie odbywa się na podstawie Państwa zgody wyrażonej poprzez akt uczestnictwa w postępowaniu, </w:t>
      </w:r>
      <w:r w:rsidR="00E666D6"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>art. 6 ust.</w:t>
      </w:r>
      <w:r w:rsidR="00E666D6"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1 lit f RODO w związku z prawnie uzasadnionym interesem administratora jakim jest uzyskanie oferty i wybór wykonawcy w celu realizacji zamówienia publicznego</w:t>
      </w:r>
      <w:r w:rsidRPr="00E666D6">
        <w:rPr>
          <w:rFonts w:ascii="Arial" w:hAnsi="Arial" w:cs="Arial"/>
          <w:color w:val="FF0000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oraz art. 6 ust. 1 lit c RODO w związku z przepisami Ustawy z dnia 14 lipca 1983r. o narodowym zasobie archiwalnym i archiwach.</w:t>
      </w:r>
    </w:p>
    <w:p w14:paraId="3DBB558D" w14:textId="555A0839" w:rsidR="0023589C" w:rsidRPr="00E666D6" w:rsidRDefault="0023589C" w:rsidP="0023589C">
      <w:pPr>
        <w:pStyle w:val="Akapitzlist"/>
        <w:numPr>
          <w:ilvl w:val="0"/>
          <w:numId w:val="3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</w:t>
      </w:r>
      <w:r w:rsidRPr="00E666D6">
        <w:rPr>
          <w:rFonts w:ascii="Arial" w:hAnsi="Arial" w:cs="Arial"/>
          <w:color w:val="FF0000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Zakres przekazania danych tym odbiorcom ograniczony jest jednak wyłącznie do możliwości zapoznania się z tymi danymi w związku</w:t>
      </w:r>
      <w:r w:rsidR="00E666D6"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ze świadczeniem usług wsparcia technicznego i usuwaniem awarii. Odbiorców tych obowiązuje klauzula zachowania poufności pozyskanych w takich okolicznościach wszelkich danych, w tym danych osobowych.</w:t>
      </w:r>
    </w:p>
    <w:p w14:paraId="56CDC4C2" w14:textId="77777777" w:rsidR="0023589C" w:rsidRPr="00E666D6" w:rsidRDefault="0023589C" w:rsidP="0023589C">
      <w:pPr>
        <w:pStyle w:val="Akapitzlist"/>
        <w:numPr>
          <w:ilvl w:val="0"/>
          <w:numId w:val="3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2F022BB5" w14:textId="77777777" w:rsidR="0023589C" w:rsidRPr="00E666D6" w:rsidRDefault="0023589C" w:rsidP="0023589C">
      <w:pPr>
        <w:pStyle w:val="Akapitzlist"/>
        <w:numPr>
          <w:ilvl w:val="0"/>
          <w:numId w:val="31"/>
        </w:numPr>
        <w:spacing w:after="120" w:line="23" w:lineRule="atLeast"/>
        <w:ind w:left="426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W odniesieniu do danych pozyskanych w związku z prowadzonym zapytaniem ofertowym przysługują Państwu następujące uprawnienia: </w:t>
      </w:r>
    </w:p>
    <w:p w14:paraId="01538172" w14:textId="77777777" w:rsidR="0023589C" w:rsidRPr="00E666D6" w:rsidRDefault="0023589C" w:rsidP="0023589C">
      <w:pPr>
        <w:pStyle w:val="Akapitzlist"/>
        <w:numPr>
          <w:ilvl w:val="1"/>
          <w:numId w:val="32"/>
        </w:numPr>
        <w:spacing w:after="120" w:line="23" w:lineRule="atLeast"/>
        <w:ind w:left="851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prawo 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7B9998D9" w14:textId="77777777" w:rsidR="0023589C" w:rsidRPr="00E666D6" w:rsidRDefault="0023589C" w:rsidP="0023589C">
      <w:pPr>
        <w:pStyle w:val="Akapitzlist"/>
        <w:numPr>
          <w:ilvl w:val="1"/>
          <w:numId w:val="32"/>
        </w:numPr>
        <w:spacing w:after="120" w:line="23" w:lineRule="atLeast"/>
        <w:ind w:left="851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lastRenderedPageBreak/>
        <w:t>prawo do sprostowania (poprawiania) swoich danych;</w:t>
      </w:r>
    </w:p>
    <w:p w14:paraId="4E89C401" w14:textId="77777777" w:rsidR="0023589C" w:rsidRPr="00E666D6" w:rsidRDefault="0023589C" w:rsidP="0023589C">
      <w:pPr>
        <w:pStyle w:val="Akapitzlist"/>
        <w:numPr>
          <w:ilvl w:val="1"/>
          <w:numId w:val="32"/>
        </w:numPr>
        <w:spacing w:after="120" w:line="23" w:lineRule="atLeast"/>
        <w:ind w:left="851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prawo do usunięcia danych osobowych, w sytuacji, gdy przetwarzanie danych nie następuje     w celu wywiązania się z obowiązku wynikającego z przepisu prawa; </w:t>
      </w:r>
    </w:p>
    <w:p w14:paraId="16313375" w14:textId="5E1798BF" w:rsidR="0023589C" w:rsidRPr="00E666D6" w:rsidRDefault="0023589C" w:rsidP="0023589C">
      <w:pPr>
        <w:pStyle w:val="Akapitzlist"/>
        <w:numPr>
          <w:ilvl w:val="1"/>
          <w:numId w:val="32"/>
        </w:numPr>
        <w:spacing w:after="120" w:line="23" w:lineRule="atLeast"/>
        <w:ind w:left="850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prawo do ograniczenia przetwarzania danych, przy czym wystąpienie z takim żądaniem nie ogranicza przetwarzania danych osobowych do czasu zakończenia postępowania. Od dnia zakończenia postępowania o udzielenie zamówienia, w przypadku gdy wniesienie żądania,</w:t>
      </w:r>
      <w:r w:rsidR="00E666D6"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o którym mowa w zdaniu pierwszym, spowoduje ograniczenie przetwarzania danych osobowych zawartych w protokole i załącznikach do protokołu, zamawiający</w:t>
      </w:r>
      <w:r w:rsidR="00E666D6">
        <w:rPr>
          <w:rFonts w:ascii="Arial" w:hAnsi="Arial" w:cs="Arial"/>
          <w:sz w:val="24"/>
          <w:szCs w:val="24"/>
        </w:rPr>
        <w:t xml:space="preserve"> </w:t>
      </w:r>
      <w:r w:rsidR="00E666D6"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 xml:space="preserve">nie udostępnia tych danych zawartych w protokole i w załącznikach </w:t>
      </w:r>
      <w:r w:rsidR="00E666D6"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>do protokołu, chyba że zachodzą przesłanki, o których mowa w art. 18 ust. 2 RODO.</w:t>
      </w:r>
    </w:p>
    <w:p w14:paraId="788FC1DA" w14:textId="77777777" w:rsidR="0023589C" w:rsidRPr="00E666D6" w:rsidRDefault="0023589C" w:rsidP="0023589C">
      <w:pPr>
        <w:pStyle w:val="Akapitzlist"/>
        <w:numPr>
          <w:ilvl w:val="0"/>
          <w:numId w:val="3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Przysługuje Państwu również prawo wniesienia skargi do Prezes Urzędu Ochrony Danych Osobowych.</w:t>
      </w:r>
    </w:p>
    <w:p w14:paraId="3E0CCACC" w14:textId="63356B74" w:rsidR="0023589C" w:rsidRPr="00E666D6" w:rsidRDefault="0023589C" w:rsidP="0023589C">
      <w:pPr>
        <w:pStyle w:val="Akapitzlist"/>
        <w:numPr>
          <w:ilvl w:val="0"/>
          <w:numId w:val="3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Podanie danych osobowych w związku udziałem w postępowaniu </w:t>
      </w:r>
      <w:r w:rsidR="00E666D6"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>o rozstrzygniecie zapytania ofertowego nie jest obowiązkowe, ale może być warunkiem niezbędnym do wzięcia w nim udziału.</w:t>
      </w:r>
    </w:p>
    <w:p w14:paraId="0BCCBEAB" w14:textId="77777777" w:rsidR="0023589C" w:rsidRPr="00E666D6" w:rsidRDefault="0023589C" w:rsidP="0023589C">
      <w:pPr>
        <w:spacing w:after="120"/>
        <w:ind w:left="66"/>
        <w:jc w:val="both"/>
        <w:rPr>
          <w:rFonts w:ascii="Arial" w:hAnsi="Arial" w:cs="Arial"/>
          <w:color w:val="FF0000"/>
          <w:sz w:val="24"/>
          <w:szCs w:val="24"/>
        </w:rPr>
      </w:pPr>
    </w:p>
    <w:p w14:paraId="48BB4F55" w14:textId="77777777" w:rsidR="0023589C" w:rsidRDefault="0023589C" w:rsidP="0023589C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54DF45F8" w14:textId="77777777" w:rsidR="0023589C" w:rsidRPr="00E666D6" w:rsidRDefault="0023589C" w:rsidP="0023589C">
      <w:pPr>
        <w:spacing w:after="120"/>
        <w:jc w:val="both"/>
        <w:rPr>
          <w:rFonts w:ascii="Arial" w:hAnsi="Arial" w:cs="Arial"/>
        </w:rPr>
      </w:pPr>
      <w:r w:rsidRPr="00E666D6">
        <w:rPr>
          <w:rFonts w:ascii="Arial" w:hAnsi="Arial" w:cs="Arial"/>
        </w:rPr>
        <w:t>Zapoznałam/em się:</w:t>
      </w:r>
    </w:p>
    <w:p w14:paraId="148C2FFC" w14:textId="77777777" w:rsidR="0023589C" w:rsidRPr="00E666D6" w:rsidRDefault="0023589C" w:rsidP="0023589C">
      <w:pPr>
        <w:spacing w:after="120"/>
        <w:jc w:val="both"/>
        <w:rPr>
          <w:rFonts w:ascii="Arial" w:hAnsi="Arial" w:cs="Arial"/>
        </w:rPr>
      </w:pPr>
    </w:p>
    <w:p w14:paraId="611997CF" w14:textId="77777777" w:rsidR="0023589C" w:rsidRPr="00E666D6" w:rsidRDefault="0023589C" w:rsidP="0023589C">
      <w:pPr>
        <w:jc w:val="both"/>
        <w:rPr>
          <w:rFonts w:ascii="Arial" w:hAnsi="Arial" w:cs="Arial"/>
        </w:rPr>
      </w:pPr>
      <w:r w:rsidRPr="00E666D6">
        <w:rPr>
          <w:rFonts w:ascii="Arial" w:hAnsi="Arial" w:cs="Arial"/>
        </w:rPr>
        <w:t>……………………………………………….</w:t>
      </w:r>
    </w:p>
    <w:p w14:paraId="2DE1C20F" w14:textId="77777777" w:rsidR="0023589C" w:rsidRPr="00E666D6" w:rsidRDefault="0023589C" w:rsidP="0023589C">
      <w:pPr>
        <w:spacing w:after="120"/>
        <w:ind w:firstLine="708"/>
        <w:jc w:val="both"/>
        <w:rPr>
          <w:rFonts w:ascii="Arial" w:hAnsi="Arial" w:cs="Arial"/>
          <w:sz w:val="16"/>
          <w:szCs w:val="16"/>
        </w:rPr>
      </w:pPr>
      <w:r w:rsidRPr="00E666D6">
        <w:rPr>
          <w:rFonts w:ascii="Arial" w:hAnsi="Arial" w:cs="Arial"/>
          <w:sz w:val="16"/>
          <w:szCs w:val="16"/>
        </w:rPr>
        <w:t>Data i podpis</w:t>
      </w:r>
    </w:p>
    <w:p w14:paraId="48DE7577" w14:textId="77777777" w:rsidR="0023589C" w:rsidRDefault="0023589C" w:rsidP="0023589C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194D4307" w14:textId="77777777" w:rsidR="0023589C" w:rsidRDefault="0023589C" w:rsidP="0023589C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4411337E" w14:textId="77777777" w:rsidR="0023589C" w:rsidRPr="00CC5017" w:rsidRDefault="0023589C" w:rsidP="0023589C"/>
    <w:p w14:paraId="62F13B58" w14:textId="77777777" w:rsidR="0023589C" w:rsidRPr="00B32319" w:rsidRDefault="0023589C" w:rsidP="0023589C"/>
    <w:p w14:paraId="2A72EBC1" w14:textId="77777777" w:rsidR="00DA4F5C" w:rsidRPr="0023589C" w:rsidRDefault="00DA4F5C" w:rsidP="0023589C"/>
    <w:sectPr w:rsidR="00DA4F5C" w:rsidRPr="0023589C" w:rsidSect="008317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5BA56" w14:textId="77777777" w:rsidR="00CC27A6" w:rsidRDefault="00CC27A6" w:rsidP="000F60E7">
      <w:pPr>
        <w:spacing w:after="0" w:line="240" w:lineRule="auto"/>
      </w:pPr>
      <w:r>
        <w:separator/>
      </w:r>
    </w:p>
  </w:endnote>
  <w:endnote w:type="continuationSeparator" w:id="0">
    <w:p w14:paraId="64F728EF" w14:textId="77777777" w:rsidR="00CC27A6" w:rsidRDefault="00CC27A6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CE86" w14:textId="77777777" w:rsidR="00214B2F" w:rsidRDefault="00214B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8D58" w14:textId="77777777" w:rsidR="00611A95" w:rsidRDefault="00611A95" w:rsidP="00611A95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49A09F" wp14:editId="30A3D4B8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E02DD9" id="Łącznik prostoliniowy 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2D368B56" w14:textId="77777777" w:rsidR="00214B2F" w:rsidRPr="00214B2F" w:rsidRDefault="00214B2F" w:rsidP="00214B2F">
    <w:pPr>
      <w:pStyle w:val="Stopka"/>
      <w:jc w:val="center"/>
      <w:rPr>
        <w:rFonts w:ascii="Arial" w:hAnsi="Arial" w:cs="Arial"/>
        <w:sz w:val="20"/>
      </w:rPr>
    </w:pPr>
    <w:r w:rsidRPr="00214B2F">
      <w:rPr>
        <w:rFonts w:ascii="Arial" w:hAnsi="Arial" w:cs="Arial"/>
        <w:sz w:val="20"/>
      </w:rPr>
      <w:t>ul. Szyperska14, 61-754 Poznań, tel.: 61 846 38 78, faks: 61 846 37 20</w:t>
    </w:r>
  </w:p>
  <w:p w14:paraId="56D2C051" w14:textId="3D8B1314" w:rsidR="00611A95" w:rsidRPr="00FD0B5D" w:rsidRDefault="00214B2F" w:rsidP="00611A95">
    <w:pPr>
      <w:pStyle w:val="Stopka"/>
      <w:jc w:val="center"/>
      <w:rPr>
        <w:rFonts w:ascii="Arial" w:hAnsi="Arial" w:cs="Arial"/>
      </w:rPr>
    </w:pPr>
    <w:r w:rsidRPr="00214B2F">
      <w:rPr>
        <w:rFonts w:ascii="Arial" w:hAnsi="Arial" w:cs="Arial"/>
        <w:sz w:val="20"/>
      </w:rPr>
      <w:t>power-wuppoznan.praca.gov.pl, rpo-wuppoznan.praca.gov.pl, www.funduszeeuropejskie.gov.pl</w:t>
    </w:r>
    <w:r w:rsidR="00611A95" w:rsidRPr="00611A95">
      <w:rPr>
        <w:rFonts w:ascii="Arial" w:hAnsi="Arial" w:cs="Arial"/>
        <w:sz w:val="20"/>
      </w:rPr>
      <w:t xml:space="preserve">ul. </w:t>
    </w:r>
  </w:p>
  <w:p w14:paraId="6E28C667" w14:textId="77777777" w:rsidR="00732DB2" w:rsidRDefault="00732D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9EF2" w14:textId="77777777" w:rsidR="00BD6606" w:rsidRDefault="00BD6606" w:rsidP="00BD6606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22A969" wp14:editId="4FCA0E0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7B47A" id="Łącznik prostoliniowy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61712C65" w14:textId="77777777" w:rsidR="00214B2F" w:rsidRPr="00214B2F" w:rsidRDefault="00214B2F" w:rsidP="00214B2F">
    <w:pPr>
      <w:pStyle w:val="Stopka"/>
      <w:jc w:val="center"/>
      <w:rPr>
        <w:rFonts w:ascii="Arial" w:hAnsi="Arial" w:cs="Arial"/>
        <w:sz w:val="20"/>
      </w:rPr>
    </w:pPr>
    <w:r w:rsidRPr="00214B2F">
      <w:rPr>
        <w:rFonts w:ascii="Arial" w:hAnsi="Arial" w:cs="Arial"/>
        <w:sz w:val="20"/>
      </w:rPr>
      <w:t>ul. Szyperska14, 61-754 Poznań, tel.: 61 846 38 78, faks: 61 846 37 20</w:t>
    </w:r>
  </w:p>
  <w:p w14:paraId="2C322A93" w14:textId="7F8125C6" w:rsidR="00BD6606" w:rsidRPr="00FD0B5D" w:rsidRDefault="00214B2F" w:rsidP="00BD6606">
    <w:pPr>
      <w:pStyle w:val="Stopka"/>
      <w:jc w:val="center"/>
      <w:rPr>
        <w:rFonts w:ascii="Arial" w:hAnsi="Arial" w:cs="Arial"/>
      </w:rPr>
    </w:pPr>
    <w:r w:rsidRPr="00214B2F">
      <w:rPr>
        <w:rFonts w:ascii="Arial" w:hAnsi="Arial" w:cs="Arial"/>
        <w:sz w:val="20"/>
      </w:rPr>
      <w:t>power-wuppoznan.praca.gov.pl, rpo-wuppoznan.praca.gov.pl, www.funduszeeuropejskie.gov.pl</w:t>
    </w:r>
    <w:r w:rsidR="00BD6606" w:rsidRPr="00611A95">
      <w:rPr>
        <w:rFonts w:ascii="Arial" w:hAnsi="Arial" w:cs="Arial"/>
        <w:sz w:val="20"/>
      </w:rPr>
      <w:t xml:space="preserve">ul. </w:t>
    </w:r>
  </w:p>
  <w:p w14:paraId="1B981349" w14:textId="77777777" w:rsidR="00BD6606" w:rsidRDefault="00BD6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B2747" w14:textId="77777777" w:rsidR="00CC27A6" w:rsidRDefault="00CC27A6" w:rsidP="000F60E7">
      <w:pPr>
        <w:spacing w:after="0" w:line="240" w:lineRule="auto"/>
      </w:pPr>
      <w:r>
        <w:separator/>
      </w:r>
    </w:p>
  </w:footnote>
  <w:footnote w:type="continuationSeparator" w:id="0">
    <w:p w14:paraId="1D2F8711" w14:textId="77777777" w:rsidR="00CC27A6" w:rsidRDefault="00CC27A6" w:rsidP="000F6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395A2" w14:textId="77777777" w:rsidR="00214B2F" w:rsidRDefault="00214B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1F80" w14:textId="77777777" w:rsidR="00261470" w:rsidRPr="00261470" w:rsidRDefault="00261470" w:rsidP="001F4E42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BD6606" w14:paraId="47865E43" w14:textId="77777777" w:rsidTr="004079D4">
      <w:trPr>
        <w:trHeight w:val="1138"/>
      </w:trPr>
      <w:tc>
        <w:tcPr>
          <w:tcW w:w="3085" w:type="dxa"/>
        </w:tcPr>
        <w:p w14:paraId="7ED6D1EC" w14:textId="77777777" w:rsidR="00BD6606" w:rsidRPr="00976831" w:rsidRDefault="00BD6606" w:rsidP="004079D4">
          <w:pPr>
            <w:rPr>
              <w:sz w:val="8"/>
            </w:rPr>
          </w:pPr>
        </w:p>
        <w:p w14:paraId="124046AB" w14:textId="77777777" w:rsidR="00BD6606" w:rsidRPr="00976831" w:rsidRDefault="00BD6606" w:rsidP="004079D4">
          <w:r>
            <w:rPr>
              <w:noProof/>
              <w:lang w:eastAsia="pl-PL"/>
            </w:rPr>
            <w:drawing>
              <wp:inline distT="0" distB="0" distL="0" distR="0" wp14:anchorId="1824727C" wp14:editId="4948B824">
                <wp:extent cx="1196993" cy="515529"/>
                <wp:effectExtent l="0" t="0" r="3175" b="0"/>
                <wp:docPr id="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46E3D261" w14:textId="77777777" w:rsidR="00BD6606" w:rsidRPr="005D12EA" w:rsidRDefault="00BD6606" w:rsidP="004079D4"/>
        <w:p w14:paraId="2D0ABF49" w14:textId="77777777" w:rsidR="00BD6606" w:rsidRDefault="00BD6606" w:rsidP="004079D4">
          <w:r>
            <w:rPr>
              <w:noProof/>
              <w:lang w:eastAsia="pl-PL"/>
            </w:rPr>
            <w:drawing>
              <wp:inline distT="0" distB="0" distL="0" distR="0" wp14:anchorId="05CD26A8" wp14:editId="2A50ABE3">
                <wp:extent cx="1362075" cy="375634"/>
                <wp:effectExtent l="0" t="0" r="0" b="571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10592A84" w14:textId="77777777" w:rsidR="00BD6606" w:rsidRPr="003D7E10" w:rsidRDefault="00BD6606" w:rsidP="004079D4">
          <w:pPr>
            <w:jc w:val="right"/>
            <w:rPr>
              <w:sz w:val="6"/>
            </w:rPr>
          </w:pPr>
        </w:p>
        <w:p w14:paraId="47C0B902" w14:textId="77777777" w:rsidR="00BD6606" w:rsidRDefault="00BD6606" w:rsidP="004079D4">
          <w:r>
            <w:t xml:space="preserve">   </w:t>
          </w:r>
          <w:r>
            <w:rPr>
              <w:noProof/>
              <w:lang w:eastAsia="pl-PL"/>
            </w:rPr>
            <w:drawing>
              <wp:inline distT="0" distB="0" distL="0" distR="0" wp14:anchorId="73DEE76C" wp14:editId="496110C5">
                <wp:extent cx="2008865" cy="600075"/>
                <wp:effectExtent l="0" t="0" r="0" b="0"/>
                <wp:docPr id="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08DB16B2" w14:textId="77777777" w:rsidR="00BD6606" w:rsidRDefault="00BD6606" w:rsidP="00BD6606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CD3D32" wp14:editId="7BB162A7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1315E0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" strokecolor="black [3213]"/>
          </w:pict>
        </mc:Fallback>
      </mc:AlternateContent>
    </w:r>
    <w:r>
      <w:tab/>
    </w:r>
  </w:p>
  <w:p w14:paraId="580262C9" w14:textId="77777777" w:rsidR="00BD6606" w:rsidRPr="00261470" w:rsidRDefault="00BD6606" w:rsidP="00BD6606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  <w:r w:rsidRPr="00261470">
      <w:rPr>
        <w:rFonts w:ascii="Arial" w:eastAsia="Times New Roman" w:hAnsi="Arial" w:cs="Arial"/>
        <w:sz w:val="28"/>
        <w:szCs w:val="20"/>
        <w:lang w:eastAsia="pl-PL"/>
      </w:rPr>
      <w:t>Wojewódzki Urząd Pracy w Poznaniu</w:t>
    </w:r>
  </w:p>
  <w:p w14:paraId="6E9494BB" w14:textId="77777777" w:rsidR="00BD6606" w:rsidRDefault="00BD66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B15"/>
    <w:multiLevelType w:val="hybridMultilevel"/>
    <w:tmpl w:val="D2A805DA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3F02F6"/>
    <w:multiLevelType w:val="hybridMultilevel"/>
    <w:tmpl w:val="6CB85450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B7D6087"/>
    <w:multiLevelType w:val="hybridMultilevel"/>
    <w:tmpl w:val="D3E0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C68E4"/>
    <w:multiLevelType w:val="hybridMultilevel"/>
    <w:tmpl w:val="54444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22B8A"/>
    <w:multiLevelType w:val="hybridMultilevel"/>
    <w:tmpl w:val="EAB4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64289"/>
    <w:multiLevelType w:val="hybridMultilevel"/>
    <w:tmpl w:val="22964786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28A7"/>
    <w:multiLevelType w:val="hybridMultilevel"/>
    <w:tmpl w:val="28DE3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A26C2"/>
    <w:multiLevelType w:val="hybridMultilevel"/>
    <w:tmpl w:val="550E58B8"/>
    <w:lvl w:ilvl="0" w:tplc="1010A6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38F21A8"/>
    <w:multiLevelType w:val="hybridMultilevel"/>
    <w:tmpl w:val="5EAAF848"/>
    <w:lvl w:ilvl="0" w:tplc="E1A63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65F55"/>
    <w:multiLevelType w:val="hybridMultilevel"/>
    <w:tmpl w:val="6AFCD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70823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65502"/>
    <w:multiLevelType w:val="hybridMultilevel"/>
    <w:tmpl w:val="70A616E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84589"/>
    <w:multiLevelType w:val="hybridMultilevel"/>
    <w:tmpl w:val="D0F8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E8C1F44"/>
    <w:multiLevelType w:val="hybridMultilevel"/>
    <w:tmpl w:val="4F6095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F4E353E"/>
    <w:multiLevelType w:val="hybridMultilevel"/>
    <w:tmpl w:val="5A3C2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B4E6D"/>
    <w:multiLevelType w:val="hybridMultilevel"/>
    <w:tmpl w:val="C1A8FF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0F52C2"/>
    <w:multiLevelType w:val="hybridMultilevel"/>
    <w:tmpl w:val="4454A3C0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43120CD"/>
    <w:multiLevelType w:val="hybridMultilevel"/>
    <w:tmpl w:val="2F760D3C"/>
    <w:lvl w:ilvl="0" w:tplc="B7026C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A0F95"/>
    <w:multiLevelType w:val="hybridMultilevel"/>
    <w:tmpl w:val="FD9C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628D7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B31DE"/>
    <w:multiLevelType w:val="hybridMultilevel"/>
    <w:tmpl w:val="8056E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4188E"/>
    <w:multiLevelType w:val="hybridMultilevel"/>
    <w:tmpl w:val="7A3A6C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CD87598"/>
    <w:multiLevelType w:val="hybridMultilevel"/>
    <w:tmpl w:val="D4BE1404"/>
    <w:lvl w:ilvl="0" w:tplc="7CEE51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4627BB"/>
    <w:multiLevelType w:val="hybridMultilevel"/>
    <w:tmpl w:val="C2E8C9D6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7C22752D"/>
    <w:multiLevelType w:val="hybridMultilevel"/>
    <w:tmpl w:val="C24A1178"/>
    <w:lvl w:ilvl="0" w:tplc="AD6C7DD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94162">
    <w:abstractNumId w:val="20"/>
  </w:num>
  <w:num w:numId="2" w16cid:durableId="1738237704">
    <w:abstractNumId w:val="17"/>
  </w:num>
  <w:num w:numId="3" w16cid:durableId="4468996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7374094">
    <w:abstractNumId w:val="24"/>
  </w:num>
  <w:num w:numId="5" w16cid:durableId="179509956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487592">
    <w:abstractNumId w:val="0"/>
  </w:num>
  <w:num w:numId="7" w16cid:durableId="1062602523">
    <w:abstractNumId w:val="25"/>
  </w:num>
  <w:num w:numId="8" w16cid:durableId="1645503718">
    <w:abstractNumId w:val="18"/>
  </w:num>
  <w:num w:numId="9" w16cid:durableId="1250196296">
    <w:abstractNumId w:val="8"/>
  </w:num>
  <w:num w:numId="10" w16cid:durableId="194926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995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4696170">
    <w:abstractNumId w:val="26"/>
  </w:num>
  <w:num w:numId="13" w16cid:durableId="1149245871">
    <w:abstractNumId w:val="5"/>
  </w:num>
  <w:num w:numId="14" w16cid:durableId="2014141355">
    <w:abstractNumId w:val="19"/>
  </w:num>
  <w:num w:numId="15" w16cid:durableId="1391810570">
    <w:abstractNumId w:val="15"/>
  </w:num>
  <w:num w:numId="16" w16cid:durableId="1474365917">
    <w:abstractNumId w:val="8"/>
  </w:num>
  <w:num w:numId="17" w16cid:durableId="1852334058">
    <w:abstractNumId w:val="3"/>
  </w:num>
  <w:num w:numId="18" w16cid:durableId="1381517322">
    <w:abstractNumId w:val="23"/>
  </w:num>
  <w:num w:numId="19" w16cid:durableId="452679125">
    <w:abstractNumId w:val="24"/>
  </w:num>
  <w:num w:numId="20" w16cid:durableId="375933505">
    <w:abstractNumId w:val="6"/>
  </w:num>
  <w:num w:numId="21" w16cid:durableId="1681005461">
    <w:abstractNumId w:val="1"/>
  </w:num>
  <w:num w:numId="22" w16cid:durableId="274140880">
    <w:abstractNumId w:val="14"/>
  </w:num>
  <w:num w:numId="23" w16cid:durableId="997612788">
    <w:abstractNumId w:val="13"/>
  </w:num>
  <w:num w:numId="24" w16cid:durableId="865870309">
    <w:abstractNumId w:val="7"/>
  </w:num>
  <w:num w:numId="25" w16cid:durableId="216555199">
    <w:abstractNumId w:val="2"/>
  </w:num>
  <w:num w:numId="26" w16cid:durableId="768743518">
    <w:abstractNumId w:val="27"/>
  </w:num>
  <w:num w:numId="27" w16cid:durableId="734275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8725183">
    <w:abstractNumId w:val="9"/>
  </w:num>
  <w:num w:numId="29" w16cid:durableId="1125082499">
    <w:abstractNumId w:val="22"/>
  </w:num>
  <w:num w:numId="30" w16cid:durableId="14035227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3590771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2669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E7"/>
    <w:rsid w:val="0001464C"/>
    <w:rsid w:val="00017019"/>
    <w:rsid w:val="00020FAD"/>
    <w:rsid w:val="00021497"/>
    <w:rsid w:val="00031C93"/>
    <w:rsid w:val="000458B4"/>
    <w:rsid w:val="00052C22"/>
    <w:rsid w:val="00052CC6"/>
    <w:rsid w:val="00062255"/>
    <w:rsid w:val="00063770"/>
    <w:rsid w:val="00083E66"/>
    <w:rsid w:val="00094B5B"/>
    <w:rsid w:val="00096766"/>
    <w:rsid w:val="000A2C70"/>
    <w:rsid w:val="000A448C"/>
    <w:rsid w:val="000B4FCF"/>
    <w:rsid w:val="000C5BDB"/>
    <w:rsid w:val="000E5774"/>
    <w:rsid w:val="000F60E7"/>
    <w:rsid w:val="00101C7B"/>
    <w:rsid w:val="00103007"/>
    <w:rsid w:val="001119C1"/>
    <w:rsid w:val="0011676A"/>
    <w:rsid w:val="00122286"/>
    <w:rsid w:val="0012648E"/>
    <w:rsid w:val="00140BD8"/>
    <w:rsid w:val="00163B69"/>
    <w:rsid w:val="00181495"/>
    <w:rsid w:val="0019517A"/>
    <w:rsid w:val="001D2402"/>
    <w:rsid w:val="001D70DA"/>
    <w:rsid w:val="001F4E42"/>
    <w:rsid w:val="002062B3"/>
    <w:rsid w:val="002064F5"/>
    <w:rsid w:val="00206EB7"/>
    <w:rsid w:val="002120FC"/>
    <w:rsid w:val="00213F0B"/>
    <w:rsid w:val="00214B2F"/>
    <w:rsid w:val="0021798D"/>
    <w:rsid w:val="00227E8A"/>
    <w:rsid w:val="002304E7"/>
    <w:rsid w:val="0023589C"/>
    <w:rsid w:val="00240CF2"/>
    <w:rsid w:val="00242754"/>
    <w:rsid w:val="00247132"/>
    <w:rsid w:val="00251343"/>
    <w:rsid w:val="00261470"/>
    <w:rsid w:val="002643D2"/>
    <w:rsid w:val="0026676B"/>
    <w:rsid w:val="00280ED4"/>
    <w:rsid w:val="00283B95"/>
    <w:rsid w:val="0029391B"/>
    <w:rsid w:val="002C60A5"/>
    <w:rsid w:val="002D1EB9"/>
    <w:rsid w:val="002E6E48"/>
    <w:rsid w:val="0030016C"/>
    <w:rsid w:val="003004E0"/>
    <w:rsid w:val="003062F8"/>
    <w:rsid w:val="00315086"/>
    <w:rsid w:val="00327790"/>
    <w:rsid w:val="003277D8"/>
    <w:rsid w:val="003309C8"/>
    <w:rsid w:val="00341815"/>
    <w:rsid w:val="00342303"/>
    <w:rsid w:val="00345B83"/>
    <w:rsid w:val="00346D29"/>
    <w:rsid w:val="0037046F"/>
    <w:rsid w:val="00381A0F"/>
    <w:rsid w:val="00386BC1"/>
    <w:rsid w:val="003A5CA1"/>
    <w:rsid w:val="003B7AA8"/>
    <w:rsid w:val="003D2C16"/>
    <w:rsid w:val="003D78A9"/>
    <w:rsid w:val="003D7E10"/>
    <w:rsid w:val="003F603D"/>
    <w:rsid w:val="00423C0A"/>
    <w:rsid w:val="004311B5"/>
    <w:rsid w:val="00431E1D"/>
    <w:rsid w:val="00436C3A"/>
    <w:rsid w:val="00437736"/>
    <w:rsid w:val="00463AED"/>
    <w:rsid w:val="00476166"/>
    <w:rsid w:val="0048178F"/>
    <w:rsid w:val="0048746F"/>
    <w:rsid w:val="004A1387"/>
    <w:rsid w:val="004B4D8B"/>
    <w:rsid w:val="004C1262"/>
    <w:rsid w:val="004C69AE"/>
    <w:rsid w:val="004E0B77"/>
    <w:rsid w:val="00512A02"/>
    <w:rsid w:val="00521C37"/>
    <w:rsid w:val="00525813"/>
    <w:rsid w:val="00533C35"/>
    <w:rsid w:val="00536FEF"/>
    <w:rsid w:val="00554585"/>
    <w:rsid w:val="00556430"/>
    <w:rsid w:val="00565115"/>
    <w:rsid w:val="00570C97"/>
    <w:rsid w:val="00587AB0"/>
    <w:rsid w:val="005A2B46"/>
    <w:rsid w:val="005A3E4F"/>
    <w:rsid w:val="005C1627"/>
    <w:rsid w:val="005C78B6"/>
    <w:rsid w:val="005D12EA"/>
    <w:rsid w:val="005D318D"/>
    <w:rsid w:val="005E4F9E"/>
    <w:rsid w:val="005F475F"/>
    <w:rsid w:val="005F7B27"/>
    <w:rsid w:val="0060282A"/>
    <w:rsid w:val="00611A95"/>
    <w:rsid w:val="0061368A"/>
    <w:rsid w:val="006143AC"/>
    <w:rsid w:val="006333C1"/>
    <w:rsid w:val="006349E4"/>
    <w:rsid w:val="006464DD"/>
    <w:rsid w:val="006577A4"/>
    <w:rsid w:val="00657BF7"/>
    <w:rsid w:val="00675630"/>
    <w:rsid w:val="00682BDE"/>
    <w:rsid w:val="0069505A"/>
    <w:rsid w:val="006A1D89"/>
    <w:rsid w:val="006A654C"/>
    <w:rsid w:val="006C45DE"/>
    <w:rsid w:val="006D05A9"/>
    <w:rsid w:val="00714239"/>
    <w:rsid w:val="00716D91"/>
    <w:rsid w:val="00721097"/>
    <w:rsid w:val="00727647"/>
    <w:rsid w:val="00732DB2"/>
    <w:rsid w:val="00741866"/>
    <w:rsid w:val="00744794"/>
    <w:rsid w:val="00791C60"/>
    <w:rsid w:val="00793B10"/>
    <w:rsid w:val="00793D7E"/>
    <w:rsid w:val="007B7608"/>
    <w:rsid w:val="007B7D6A"/>
    <w:rsid w:val="007C0AE0"/>
    <w:rsid w:val="007E1CBA"/>
    <w:rsid w:val="008116D7"/>
    <w:rsid w:val="00824E82"/>
    <w:rsid w:val="008251BF"/>
    <w:rsid w:val="0083175A"/>
    <w:rsid w:val="008330B6"/>
    <w:rsid w:val="00834F3B"/>
    <w:rsid w:val="00855BC3"/>
    <w:rsid w:val="00863B93"/>
    <w:rsid w:val="00866C02"/>
    <w:rsid w:val="00887A24"/>
    <w:rsid w:val="00895815"/>
    <w:rsid w:val="008A07BB"/>
    <w:rsid w:val="008A37CB"/>
    <w:rsid w:val="008A6CC4"/>
    <w:rsid w:val="008B10DE"/>
    <w:rsid w:val="008B4112"/>
    <w:rsid w:val="008C12A9"/>
    <w:rsid w:val="008C4E2E"/>
    <w:rsid w:val="008D2735"/>
    <w:rsid w:val="008D294D"/>
    <w:rsid w:val="008E7B41"/>
    <w:rsid w:val="008F0E52"/>
    <w:rsid w:val="008F7E27"/>
    <w:rsid w:val="00903246"/>
    <w:rsid w:val="00906DC9"/>
    <w:rsid w:val="00917D6A"/>
    <w:rsid w:val="00927EBF"/>
    <w:rsid w:val="009301FA"/>
    <w:rsid w:val="00930B42"/>
    <w:rsid w:val="00941E1F"/>
    <w:rsid w:val="00946125"/>
    <w:rsid w:val="00976831"/>
    <w:rsid w:val="00981B7D"/>
    <w:rsid w:val="0099494B"/>
    <w:rsid w:val="009C7E60"/>
    <w:rsid w:val="009D7C53"/>
    <w:rsid w:val="009E2E63"/>
    <w:rsid w:val="009F6D4E"/>
    <w:rsid w:val="00A156E3"/>
    <w:rsid w:val="00A348A6"/>
    <w:rsid w:val="00A43366"/>
    <w:rsid w:val="00A61877"/>
    <w:rsid w:val="00A655F2"/>
    <w:rsid w:val="00A7003C"/>
    <w:rsid w:val="00A713E0"/>
    <w:rsid w:val="00A813FB"/>
    <w:rsid w:val="00AB4ED6"/>
    <w:rsid w:val="00AC00B6"/>
    <w:rsid w:val="00AC4643"/>
    <w:rsid w:val="00AD5563"/>
    <w:rsid w:val="00AF5E85"/>
    <w:rsid w:val="00B06491"/>
    <w:rsid w:val="00B35BD1"/>
    <w:rsid w:val="00B366DE"/>
    <w:rsid w:val="00B3717E"/>
    <w:rsid w:val="00B508F0"/>
    <w:rsid w:val="00B55BDC"/>
    <w:rsid w:val="00B605B4"/>
    <w:rsid w:val="00B617EA"/>
    <w:rsid w:val="00B61AFD"/>
    <w:rsid w:val="00B703BA"/>
    <w:rsid w:val="00B72F1A"/>
    <w:rsid w:val="00B9144C"/>
    <w:rsid w:val="00BA08F8"/>
    <w:rsid w:val="00BB0E24"/>
    <w:rsid w:val="00BB39B6"/>
    <w:rsid w:val="00BB69A6"/>
    <w:rsid w:val="00BC34EC"/>
    <w:rsid w:val="00BC4227"/>
    <w:rsid w:val="00BD6606"/>
    <w:rsid w:val="00BE6E3F"/>
    <w:rsid w:val="00C37BCB"/>
    <w:rsid w:val="00C67AD9"/>
    <w:rsid w:val="00C94F04"/>
    <w:rsid w:val="00C9500F"/>
    <w:rsid w:val="00CB25E6"/>
    <w:rsid w:val="00CB6F24"/>
    <w:rsid w:val="00CC27A6"/>
    <w:rsid w:val="00CD06D3"/>
    <w:rsid w:val="00CE5070"/>
    <w:rsid w:val="00D072E3"/>
    <w:rsid w:val="00D15087"/>
    <w:rsid w:val="00D27CB2"/>
    <w:rsid w:val="00D40BED"/>
    <w:rsid w:val="00D640B2"/>
    <w:rsid w:val="00D65B5A"/>
    <w:rsid w:val="00D70D32"/>
    <w:rsid w:val="00D73410"/>
    <w:rsid w:val="00D76EE5"/>
    <w:rsid w:val="00D82BC1"/>
    <w:rsid w:val="00D925BE"/>
    <w:rsid w:val="00DA2056"/>
    <w:rsid w:val="00DA4F5C"/>
    <w:rsid w:val="00DA754A"/>
    <w:rsid w:val="00DB4F91"/>
    <w:rsid w:val="00DB6E9B"/>
    <w:rsid w:val="00DC0F22"/>
    <w:rsid w:val="00DC16D1"/>
    <w:rsid w:val="00DC3B80"/>
    <w:rsid w:val="00DE6EA0"/>
    <w:rsid w:val="00DE760F"/>
    <w:rsid w:val="00DF2515"/>
    <w:rsid w:val="00DF6FF4"/>
    <w:rsid w:val="00E20A01"/>
    <w:rsid w:val="00E25C60"/>
    <w:rsid w:val="00E51651"/>
    <w:rsid w:val="00E6211F"/>
    <w:rsid w:val="00E666D6"/>
    <w:rsid w:val="00E74CA2"/>
    <w:rsid w:val="00E751C8"/>
    <w:rsid w:val="00E9155B"/>
    <w:rsid w:val="00EA0CE1"/>
    <w:rsid w:val="00EE40A6"/>
    <w:rsid w:val="00EF2283"/>
    <w:rsid w:val="00F12239"/>
    <w:rsid w:val="00F17EDD"/>
    <w:rsid w:val="00F23DD9"/>
    <w:rsid w:val="00F249A3"/>
    <w:rsid w:val="00F5380D"/>
    <w:rsid w:val="00F70035"/>
    <w:rsid w:val="00F80EBA"/>
    <w:rsid w:val="00FA53D6"/>
    <w:rsid w:val="00FA5E0D"/>
    <w:rsid w:val="00FB6225"/>
    <w:rsid w:val="00FC1800"/>
    <w:rsid w:val="00FC6917"/>
    <w:rsid w:val="00FD0B5D"/>
    <w:rsid w:val="00FD1F80"/>
    <w:rsid w:val="00FD3644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197B8F6"/>
  <w15:docId w15:val="{C51EC810-3EBE-4DEF-BEB2-E49CE858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3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3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31C93"/>
  </w:style>
  <w:style w:type="character" w:customStyle="1" w:styleId="street-address">
    <w:name w:val="street-address"/>
    <w:basedOn w:val="Domylnaczcionkaakapitu"/>
    <w:rsid w:val="00031C93"/>
  </w:style>
  <w:style w:type="character" w:customStyle="1" w:styleId="postal-code">
    <w:name w:val="postal-code"/>
    <w:basedOn w:val="Domylnaczcionkaakapitu"/>
    <w:rsid w:val="00031C93"/>
  </w:style>
  <w:style w:type="character" w:customStyle="1" w:styleId="region">
    <w:name w:val="region"/>
    <w:basedOn w:val="Domylnaczcionkaakapitu"/>
    <w:rsid w:val="00031C93"/>
  </w:style>
  <w:style w:type="character" w:styleId="Pogrubienie">
    <w:name w:val="Strong"/>
    <w:basedOn w:val="Domylnaczcionkaakapitu"/>
    <w:uiPriority w:val="22"/>
    <w:qFormat/>
    <w:rsid w:val="00031C93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016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734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hronadanych@wup.poznan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893F3-3FD4-4D41-BE7F-30419AD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618</Words>
  <Characters>3708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Magdalena Bednarska</cp:lastModifiedBy>
  <cp:revision>5</cp:revision>
  <cp:lastPrinted>2019-10-11T08:22:00Z</cp:lastPrinted>
  <dcterms:created xsi:type="dcterms:W3CDTF">2022-07-12T07:02:00Z</dcterms:created>
  <dcterms:modified xsi:type="dcterms:W3CDTF">2022-07-19T10:08:00Z</dcterms:modified>
</cp:coreProperties>
</file>